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5C1" w:rsidRDefault="005065C1" w:rsidP="005065C1">
      <w:pPr>
        <w:pStyle w:val="Heading3"/>
      </w:pPr>
      <w:bookmarkStart w:id="0" w:name="_GoBack"/>
      <w:bookmarkEnd w:id="0"/>
      <w:r w:rsidRPr="005065C1">
        <w:t xml:space="preserve">It is essential to get support from leadership and senior managers </w:t>
      </w:r>
      <w:r w:rsidRPr="005065C1">
        <w:br/>
        <w:t xml:space="preserve">to develop a health and wellbeing strategy for your workplace. </w:t>
      </w:r>
      <w:r w:rsidRPr="005065C1">
        <w:br/>
        <w:t xml:space="preserve">This template will help you prepare a case for change and get </w:t>
      </w:r>
      <w:r w:rsidRPr="005065C1">
        <w:br/>
        <w:t xml:space="preserve">your leaders on board. You can also change the branding or </w:t>
      </w:r>
      <w:r w:rsidRPr="005065C1">
        <w:br/>
        <w:t>presentation to suit the needs of your workplace.</w:t>
      </w:r>
    </w:p>
    <w:p w:rsidR="005065C1" w:rsidRDefault="005065C1" w:rsidP="005065C1">
      <w:r>
        <w:tab/>
      </w:r>
    </w:p>
    <w:tbl>
      <w:tblPr>
        <w:tblStyle w:val="TableGrid"/>
        <w:tblW w:w="0" w:type="auto"/>
        <w:tblBorders>
          <w:top w:val="single" w:sz="4" w:space="0" w:color="405090"/>
          <w:left w:val="single" w:sz="4" w:space="0" w:color="405090"/>
          <w:bottom w:val="single" w:sz="4" w:space="0" w:color="405090"/>
          <w:right w:val="single" w:sz="4" w:space="0" w:color="405090"/>
          <w:insideH w:val="single" w:sz="4" w:space="0" w:color="405090"/>
          <w:insideV w:val="single" w:sz="4" w:space="0" w:color="405090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972"/>
        <w:gridCol w:w="6882"/>
      </w:tblGrid>
      <w:tr w:rsidR="005065C1" w:rsidRPr="005065C1" w:rsidTr="00CD1763">
        <w:trPr>
          <w:trHeight w:val="414"/>
        </w:trPr>
        <w:tc>
          <w:tcPr>
            <w:tcW w:w="9854" w:type="dxa"/>
            <w:gridSpan w:val="2"/>
            <w:shd w:val="clear" w:color="auto" w:fill="405090"/>
          </w:tcPr>
          <w:p w:rsidR="005065C1" w:rsidRPr="005065C1" w:rsidRDefault="005065C1" w:rsidP="005065C1">
            <w:pPr>
              <w:pStyle w:val="Heading4"/>
              <w:spacing w:before="0"/>
              <w:rPr>
                <w:color w:val="FFFFFF" w:themeColor="background1"/>
              </w:rPr>
            </w:pPr>
            <w:r w:rsidRPr="005065C1">
              <w:rPr>
                <w:color w:val="FFFFFF" w:themeColor="background1"/>
              </w:rPr>
              <w:t>Proposal Name:</w:t>
            </w:r>
          </w:p>
          <w:p w:rsidR="005065C1" w:rsidRPr="005065C1" w:rsidRDefault="005065C1" w:rsidP="005065C1">
            <w:pPr>
              <w:tabs>
                <w:tab w:val="left" w:pos="3440"/>
              </w:tabs>
              <w:spacing w:before="0"/>
              <w:rPr>
                <w:i/>
                <w:iCs/>
                <w:color w:val="FFFFFF" w:themeColor="background1"/>
                <w:sz w:val="16"/>
                <w:szCs w:val="16"/>
              </w:rPr>
            </w:pPr>
            <w:r w:rsidRPr="005065C1">
              <w:rPr>
                <w:i/>
                <w:iCs/>
                <w:color w:val="FFFFFF" w:themeColor="background1"/>
                <w:sz w:val="16"/>
                <w:szCs w:val="16"/>
              </w:rPr>
              <w:t>Insert proposal name (e.g. Proposal for a workplace health and Wellbeing Program at [Business Name]</w:t>
            </w:r>
          </w:p>
        </w:tc>
      </w:tr>
      <w:tr w:rsidR="005065C1" w:rsidTr="00CD1763">
        <w:tc>
          <w:tcPr>
            <w:tcW w:w="2972" w:type="dxa"/>
          </w:tcPr>
          <w:p w:rsidR="005065C1" w:rsidRDefault="005065C1" w:rsidP="005065C1">
            <w:pPr>
              <w:spacing w:before="0"/>
            </w:pPr>
            <w:r>
              <w:t>Date</w:t>
            </w:r>
          </w:p>
        </w:tc>
        <w:tc>
          <w:tcPr>
            <w:tcW w:w="6882" w:type="dxa"/>
          </w:tcPr>
          <w:p w:rsidR="005065C1" w:rsidRDefault="005065C1" w:rsidP="005065C1">
            <w:pPr>
              <w:spacing w:before="0"/>
            </w:pPr>
          </w:p>
        </w:tc>
      </w:tr>
      <w:tr w:rsidR="005065C1" w:rsidTr="00CD1763">
        <w:tc>
          <w:tcPr>
            <w:tcW w:w="2972" w:type="dxa"/>
          </w:tcPr>
          <w:p w:rsidR="005065C1" w:rsidRDefault="005065C1" w:rsidP="005065C1">
            <w:pPr>
              <w:spacing w:before="0"/>
            </w:pPr>
            <w:r>
              <w:t>Proposal Coordinator</w:t>
            </w:r>
          </w:p>
        </w:tc>
        <w:tc>
          <w:tcPr>
            <w:tcW w:w="6882" w:type="dxa"/>
          </w:tcPr>
          <w:p w:rsidR="005065C1" w:rsidRDefault="005065C1" w:rsidP="005065C1">
            <w:pPr>
              <w:spacing w:before="0"/>
            </w:pPr>
          </w:p>
        </w:tc>
      </w:tr>
      <w:tr w:rsidR="005065C1" w:rsidTr="00CD1763">
        <w:tc>
          <w:tcPr>
            <w:tcW w:w="2972" w:type="dxa"/>
          </w:tcPr>
          <w:p w:rsidR="005065C1" w:rsidRDefault="005065C1" w:rsidP="005065C1">
            <w:pPr>
              <w:spacing w:before="0"/>
            </w:pPr>
            <w:r>
              <w:t>Key Stakeholders</w:t>
            </w:r>
          </w:p>
        </w:tc>
        <w:tc>
          <w:tcPr>
            <w:tcW w:w="6882" w:type="dxa"/>
          </w:tcPr>
          <w:p w:rsidR="005065C1" w:rsidRDefault="005065C1" w:rsidP="005065C1">
            <w:pPr>
              <w:spacing w:before="0"/>
            </w:pPr>
          </w:p>
        </w:tc>
      </w:tr>
    </w:tbl>
    <w:p w:rsidR="005065C1" w:rsidRPr="005065C1" w:rsidRDefault="005065C1" w:rsidP="005065C1">
      <w:pPr>
        <w:pStyle w:val="Heading4"/>
      </w:pPr>
      <w:r w:rsidRPr="005065C1">
        <w:t>Purpose</w:t>
      </w:r>
    </w:p>
    <w:p w:rsidR="005065C1" w:rsidRPr="005065C1" w:rsidRDefault="005065C1" w:rsidP="005065C1">
      <w:r w:rsidRPr="005065C1">
        <w:t xml:space="preserve">This business case identifies the benefits of addressing work health and wellbeing, the factors </w:t>
      </w:r>
      <w:r w:rsidRPr="005065C1">
        <w:br/>
        <w:t>to consider and proposed recommendations.</w:t>
      </w:r>
    </w:p>
    <w:p w:rsidR="005065C1" w:rsidRPr="005065C1" w:rsidRDefault="005065C1" w:rsidP="005065C1">
      <w:pPr>
        <w:pStyle w:val="Heading4"/>
      </w:pPr>
      <w:r w:rsidRPr="005065C1">
        <w:t>Rationale and Benefits:</w:t>
      </w:r>
    </w:p>
    <w:p w:rsidR="005065C1" w:rsidRPr="005065C1" w:rsidRDefault="005065C1" w:rsidP="00CD1763">
      <w:pPr>
        <w:pStyle w:val="ListParagraph"/>
      </w:pPr>
      <w:r w:rsidRPr="005065C1">
        <w:t xml:space="preserve">Outline the benefits of creating a healthy workplace and participating in a healthy </w:t>
      </w:r>
      <w:r w:rsidRPr="005065C1">
        <w:br/>
        <w:t xml:space="preserve">workplace program. </w:t>
      </w:r>
    </w:p>
    <w:p w:rsidR="005065C1" w:rsidRPr="005065C1" w:rsidRDefault="005065C1" w:rsidP="00CD1763">
      <w:pPr>
        <w:pStyle w:val="ListParagraph"/>
      </w:pPr>
      <w:r w:rsidRPr="005065C1">
        <w:t xml:space="preserve">Explain how health and wellbeing principles align to your workplace vision, values </w:t>
      </w:r>
      <w:r w:rsidRPr="005065C1">
        <w:br/>
        <w:t xml:space="preserve">or policies and key motivators. </w:t>
      </w:r>
    </w:p>
    <w:p w:rsidR="005065C1" w:rsidRPr="005065C1" w:rsidRDefault="005065C1" w:rsidP="00CD1763">
      <w:pPr>
        <w:pStyle w:val="ListParagraph"/>
      </w:pPr>
      <w:r w:rsidRPr="005065C1">
        <w:t xml:space="preserve">Outline the benefits of investing in a healthy workplace and the cost of not addressing </w:t>
      </w:r>
      <w:r w:rsidRPr="005065C1">
        <w:br/>
        <w:t xml:space="preserve">issues such as absenteeism and staff turnover. </w:t>
      </w:r>
    </w:p>
    <w:p w:rsidR="005065C1" w:rsidRPr="005065C1" w:rsidRDefault="005065C1" w:rsidP="00CD1763">
      <w:pPr>
        <w:pStyle w:val="ListParagraph"/>
        <w:sectPr w:rsidR="005065C1" w:rsidRPr="005065C1" w:rsidSect="0076285B">
          <w:headerReference w:type="default" r:id="rId7"/>
          <w:footerReference w:type="default" r:id="rId8"/>
          <w:pgSz w:w="11906" w:h="16838"/>
          <w:pgMar w:top="4253" w:right="1021" w:bottom="2552" w:left="1021" w:header="1361" w:footer="709" w:gutter="0"/>
          <w:cols w:space="708"/>
          <w:docGrid w:linePitch="360"/>
        </w:sectPr>
      </w:pPr>
      <w:r w:rsidRPr="005065C1">
        <w:t>Use a workplace savings calculator to provide support your proposal.</w:t>
      </w:r>
      <w:r>
        <w:tab/>
      </w:r>
    </w:p>
    <w:p w:rsidR="005065C1" w:rsidRPr="005065C1" w:rsidRDefault="005065C1" w:rsidP="005065C1">
      <w:pPr>
        <w:pStyle w:val="Heading4"/>
      </w:pPr>
      <w:r w:rsidRPr="005065C1">
        <w:lastRenderedPageBreak/>
        <w:t xml:space="preserve">Context: </w:t>
      </w:r>
    </w:p>
    <w:p w:rsidR="005065C1" w:rsidRPr="005065C1" w:rsidRDefault="005065C1" w:rsidP="005065C1">
      <w:pPr>
        <w:pStyle w:val="ListParagraph"/>
      </w:pPr>
      <w:r w:rsidRPr="005065C1">
        <w:t>Explain why action is needed in your workplace.</w:t>
      </w:r>
    </w:p>
    <w:p w:rsidR="005065C1" w:rsidRPr="005065C1" w:rsidRDefault="005065C1" w:rsidP="005065C1">
      <w:pPr>
        <w:pStyle w:val="ListParagraph"/>
      </w:pPr>
      <w:r w:rsidRPr="005065C1">
        <w:t>Insert information about your workforce demographics.</w:t>
      </w:r>
    </w:p>
    <w:p w:rsidR="005065C1" w:rsidRPr="005065C1" w:rsidRDefault="005065C1" w:rsidP="005065C1">
      <w:pPr>
        <w:pStyle w:val="ListParagraph"/>
      </w:pPr>
      <w:r w:rsidRPr="005065C1">
        <w:t>Link to any current practices and systems.</w:t>
      </w:r>
    </w:p>
    <w:p w:rsidR="005065C1" w:rsidRPr="005065C1" w:rsidRDefault="005065C1" w:rsidP="005065C1">
      <w:pPr>
        <w:pStyle w:val="ListParagraph"/>
      </w:pPr>
      <w:r w:rsidRPr="005065C1">
        <w:t xml:space="preserve">Identify any wellbeing initiatives you may have in place and where there might be gaps </w:t>
      </w:r>
      <w:r w:rsidRPr="005065C1">
        <w:br/>
        <w:t>or room for improvement.</w:t>
      </w:r>
    </w:p>
    <w:p w:rsidR="005065C1" w:rsidRPr="005065C1" w:rsidRDefault="005065C1" w:rsidP="005065C1">
      <w:pPr>
        <w:pStyle w:val="ListParagraph"/>
      </w:pPr>
      <w:r w:rsidRPr="005065C1">
        <w:t xml:space="preserve">Report the results of any employee consultation or workplace surveys you may have </w:t>
      </w:r>
      <w:r w:rsidRPr="005065C1">
        <w:br/>
        <w:t xml:space="preserve">done to inform the proposal. </w:t>
      </w:r>
    </w:p>
    <w:p w:rsidR="005065C1" w:rsidRPr="005065C1" w:rsidRDefault="005065C1" w:rsidP="005065C1">
      <w:pPr>
        <w:pStyle w:val="ListParagraph"/>
      </w:pPr>
      <w:r w:rsidRPr="005065C1">
        <w:t xml:space="preserve">Include data that supports the need for a workplace health and wellbeing program in </w:t>
      </w:r>
      <w:r w:rsidRPr="005065C1">
        <w:br/>
        <w:t xml:space="preserve">your business, like staff surveys, OH&amp;S reports, statistics. and worker compensation claims. </w:t>
      </w:r>
    </w:p>
    <w:p w:rsidR="005065C1" w:rsidRPr="005065C1" w:rsidRDefault="005065C1" w:rsidP="005065C1">
      <w:pPr>
        <w:pStyle w:val="ListParagraph"/>
      </w:pPr>
      <w:r w:rsidRPr="005065C1">
        <w:t>Identify any major risks/barriers to completion and possible mitigation strategies.</w:t>
      </w:r>
    </w:p>
    <w:p w:rsidR="005065C1" w:rsidRPr="005065C1" w:rsidRDefault="005065C1" w:rsidP="005065C1">
      <w:pPr>
        <w:pStyle w:val="Heading4"/>
      </w:pPr>
      <w:r w:rsidRPr="005065C1">
        <w:t>Recommendations:</w:t>
      </w:r>
    </w:p>
    <w:p w:rsidR="005065C1" w:rsidRPr="005065C1" w:rsidRDefault="005065C1" w:rsidP="005065C1">
      <w:pPr>
        <w:pStyle w:val="ListParagraph"/>
      </w:pPr>
      <w:r w:rsidRPr="005065C1">
        <w:t xml:space="preserve">List the immediate next steps your business can take once leadership is on board. </w:t>
      </w:r>
    </w:p>
    <w:p w:rsidR="005065C1" w:rsidRPr="005065C1" w:rsidRDefault="005065C1" w:rsidP="005065C1">
      <w:pPr>
        <w:pStyle w:val="ListParagraph"/>
      </w:pPr>
      <w:r w:rsidRPr="005065C1">
        <w:t xml:space="preserve">Explain what you need from management, like resources and estimated budgets </w:t>
      </w:r>
      <w:r w:rsidRPr="005065C1">
        <w:br/>
        <w:t>to implement wellbeing initiatives.</w:t>
      </w:r>
    </w:p>
    <w:p w:rsidR="005065C1" w:rsidRPr="005065C1" w:rsidRDefault="005065C1" w:rsidP="005065C1">
      <w:pPr>
        <w:pStyle w:val="ListParagraph"/>
      </w:pPr>
      <w:r w:rsidRPr="005065C1">
        <w:t>Describe what will be delivered and what impact it will have on the workplace.</w:t>
      </w:r>
    </w:p>
    <w:p w:rsidR="005065C1" w:rsidRPr="005065C1" w:rsidRDefault="005065C1" w:rsidP="005065C1">
      <w:pPr>
        <w:pStyle w:val="ListParagraph"/>
      </w:pPr>
      <w:r w:rsidRPr="005065C1">
        <w:t>Explain how success will be measured by proposing an evaluation plan.</w:t>
      </w:r>
    </w:p>
    <w:p w:rsidR="00D3659F" w:rsidRDefault="00D3659F" w:rsidP="005065C1"/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0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276"/>
        <w:gridCol w:w="3418"/>
        <w:gridCol w:w="409"/>
        <w:gridCol w:w="1276"/>
        <w:gridCol w:w="3402"/>
      </w:tblGrid>
      <w:tr w:rsidR="007F2140" w:rsidTr="006E42C2">
        <w:tc>
          <w:tcPr>
            <w:tcW w:w="4694" w:type="dxa"/>
            <w:gridSpan w:val="2"/>
            <w:shd w:val="clear" w:color="auto" w:fill="auto"/>
          </w:tcPr>
          <w:p w:rsidR="007F2140" w:rsidRDefault="007F2140" w:rsidP="007F2140">
            <w:pPr>
              <w:pStyle w:val="Heading4"/>
              <w:spacing w:before="0"/>
            </w:pPr>
            <w:r>
              <w:t>Proposed by</w:t>
            </w:r>
          </w:p>
        </w:tc>
        <w:tc>
          <w:tcPr>
            <w:tcW w:w="409" w:type="dxa"/>
            <w:shd w:val="clear" w:color="auto" w:fill="auto"/>
          </w:tcPr>
          <w:p w:rsidR="007F2140" w:rsidRDefault="007F2140" w:rsidP="007F2140">
            <w:pPr>
              <w:pStyle w:val="Heading4"/>
              <w:spacing w:before="0"/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F2140" w:rsidRDefault="007F2140" w:rsidP="007F2140">
            <w:pPr>
              <w:pStyle w:val="Heading4"/>
              <w:spacing w:before="0"/>
            </w:pPr>
            <w:r>
              <w:t>Endorsed by</w:t>
            </w:r>
          </w:p>
        </w:tc>
      </w:tr>
      <w:tr w:rsidR="00896BF6" w:rsidTr="00405F08">
        <w:tc>
          <w:tcPr>
            <w:tcW w:w="1276" w:type="dxa"/>
          </w:tcPr>
          <w:p w:rsidR="00896BF6" w:rsidRDefault="00896BF6" w:rsidP="00896BF6">
            <w:pPr>
              <w:spacing w:before="0"/>
            </w:pPr>
            <w:r>
              <w:t>Name</w:t>
            </w:r>
          </w:p>
        </w:tc>
        <w:tc>
          <w:tcPr>
            <w:tcW w:w="3418" w:type="dxa"/>
            <w:tcBorders>
              <w:bottom w:val="single" w:sz="24" w:space="0" w:color="FFFFFF"/>
            </w:tcBorders>
            <w:shd w:val="clear" w:color="auto" w:fill="E5E8FF"/>
          </w:tcPr>
          <w:p w:rsidR="00896BF6" w:rsidRDefault="00896BF6" w:rsidP="00896BF6">
            <w:pPr>
              <w:spacing w:before="0"/>
            </w:pPr>
          </w:p>
        </w:tc>
        <w:tc>
          <w:tcPr>
            <w:tcW w:w="409" w:type="dxa"/>
          </w:tcPr>
          <w:p w:rsidR="00896BF6" w:rsidRDefault="00896BF6" w:rsidP="00896BF6">
            <w:pPr>
              <w:spacing w:before="0"/>
            </w:pPr>
          </w:p>
        </w:tc>
        <w:tc>
          <w:tcPr>
            <w:tcW w:w="1276" w:type="dxa"/>
          </w:tcPr>
          <w:p w:rsidR="00896BF6" w:rsidRDefault="00896BF6" w:rsidP="00896BF6">
            <w:pPr>
              <w:spacing w:before="0"/>
            </w:pPr>
            <w:r>
              <w:t>Name</w:t>
            </w:r>
          </w:p>
        </w:tc>
        <w:tc>
          <w:tcPr>
            <w:tcW w:w="3402" w:type="dxa"/>
            <w:tcBorders>
              <w:bottom w:val="single" w:sz="24" w:space="0" w:color="FFFFFF"/>
            </w:tcBorders>
            <w:shd w:val="clear" w:color="auto" w:fill="E5E8FF"/>
          </w:tcPr>
          <w:p w:rsidR="00896BF6" w:rsidRDefault="00896BF6" w:rsidP="00896BF6">
            <w:pPr>
              <w:spacing w:before="0"/>
            </w:pPr>
          </w:p>
        </w:tc>
      </w:tr>
      <w:tr w:rsidR="00896BF6" w:rsidTr="00405F08">
        <w:tc>
          <w:tcPr>
            <w:tcW w:w="1276" w:type="dxa"/>
          </w:tcPr>
          <w:p w:rsidR="00896BF6" w:rsidRDefault="00896BF6" w:rsidP="00896BF6">
            <w:pPr>
              <w:spacing w:before="0"/>
            </w:pPr>
            <w:r>
              <w:t>Position</w:t>
            </w:r>
          </w:p>
        </w:tc>
        <w:tc>
          <w:tcPr>
            <w:tcW w:w="3418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E5E8FF"/>
          </w:tcPr>
          <w:p w:rsidR="00896BF6" w:rsidRDefault="00896BF6" w:rsidP="00896BF6">
            <w:pPr>
              <w:spacing w:before="0"/>
            </w:pPr>
          </w:p>
        </w:tc>
        <w:tc>
          <w:tcPr>
            <w:tcW w:w="409" w:type="dxa"/>
          </w:tcPr>
          <w:p w:rsidR="00896BF6" w:rsidRDefault="00896BF6" w:rsidP="00896BF6">
            <w:pPr>
              <w:spacing w:before="0"/>
            </w:pPr>
          </w:p>
        </w:tc>
        <w:tc>
          <w:tcPr>
            <w:tcW w:w="1276" w:type="dxa"/>
          </w:tcPr>
          <w:p w:rsidR="00896BF6" w:rsidRDefault="00896BF6" w:rsidP="00896BF6">
            <w:pPr>
              <w:spacing w:before="0"/>
            </w:pPr>
            <w:r>
              <w:t>Position</w:t>
            </w:r>
          </w:p>
        </w:tc>
        <w:tc>
          <w:tcPr>
            <w:tcW w:w="3402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E5E8FF"/>
          </w:tcPr>
          <w:p w:rsidR="00896BF6" w:rsidRDefault="00896BF6" w:rsidP="00896BF6">
            <w:pPr>
              <w:spacing w:before="0"/>
            </w:pPr>
          </w:p>
        </w:tc>
      </w:tr>
      <w:tr w:rsidR="00896BF6" w:rsidTr="00405F08">
        <w:tc>
          <w:tcPr>
            <w:tcW w:w="1276" w:type="dxa"/>
          </w:tcPr>
          <w:p w:rsidR="00896BF6" w:rsidRDefault="00896BF6" w:rsidP="00896BF6">
            <w:pPr>
              <w:spacing w:before="0"/>
            </w:pPr>
            <w:r>
              <w:t>Signature</w:t>
            </w:r>
          </w:p>
        </w:tc>
        <w:tc>
          <w:tcPr>
            <w:tcW w:w="3418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E5E8FF"/>
          </w:tcPr>
          <w:p w:rsidR="00896BF6" w:rsidRDefault="00896BF6" w:rsidP="00896BF6">
            <w:pPr>
              <w:spacing w:before="0"/>
            </w:pPr>
          </w:p>
        </w:tc>
        <w:tc>
          <w:tcPr>
            <w:tcW w:w="409" w:type="dxa"/>
          </w:tcPr>
          <w:p w:rsidR="00896BF6" w:rsidRDefault="00896BF6" w:rsidP="00896BF6">
            <w:pPr>
              <w:spacing w:before="0"/>
            </w:pPr>
          </w:p>
        </w:tc>
        <w:tc>
          <w:tcPr>
            <w:tcW w:w="1276" w:type="dxa"/>
          </w:tcPr>
          <w:p w:rsidR="00896BF6" w:rsidRDefault="00896BF6" w:rsidP="00896BF6">
            <w:pPr>
              <w:spacing w:before="0"/>
            </w:pPr>
            <w:r>
              <w:t>Signature</w:t>
            </w:r>
          </w:p>
        </w:tc>
        <w:tc>
          <w:tcPr>
            <w:tcW w:w="3402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E5E8FF"/>
          </w:tcPr>
          <w:p w:rsidR="00896BF6" w:rsidRDefault="00896BF6" w:rsidP="00896BF6">
            <w:pPr>
              <w:spacing w:before="0"/>
            </w:pPr>
          </w:p>
        </w:tc>
      </w:tr>
      <w:tr w:rsidR="00896BF6" w:rsidTr="00405F08">
        <w:tc>
          <w:tcPr>
            <w:tcW w:w="1276" w:type="dxa"/>
          </w:tcPr>
          <w:p w:rsidR="00896BF6" w:rsidRDefault="00896BF6" w:rsidP="00896BF6">
            <w:pPr>
              <w:spacing w:before="0"/>
            </w:pPr>
            <w:r>
              <w:t>Date</w:t>
            </w:r>
          </w:p>
        </w:tc>
        <w:tc>
          <w:tcPr>
            <w:tcW w:w="3418" w:type="dxa"/>
            <w:tcBorders>
              <w:top w:val="single" w:sz="24" w:space="0" w:color="FFFFFF"/>
            </w:tcBorders>
            <w:shd w:val="clear" w:color="auto" w:fill="E5E8FF"/>
          </w:tcPr>
          <w:p w:rsidR="00896BF6" w:rsidRDefault="00896BF6" w:rsidP="00896BF6">
            <w:pPr>
              <w:spacing w:before="0"/>
            </w:pPr>
          </w:p>
        </w:tc>
        <w:tc>
          <w:tcPr>
            <w:tcW w:w="409" w:type="dxa"/>
          </w:tcPr>
          <w:p w:rsidR="00896BF6" w:rsidRDefault="00896BF6" w:rsidP="00896BF6">
            <w:pPr>
              <w:spacing w:before="0"/>
            </w:pPr>
          </w:p>
        </w:tc>
        <w:tc>
          <w:tcPr>
            <w:tcW w:w="1276" w:type="dxa"/>
          </w:tcPr>
          <w:p w:rsidR="00896BF6" w:rsidRDefault="00896BF6" w:rsidP="00896BF6">
            <w:pPr>
              <w:spacing w:before="0"/>
            </w:pPr>
            <w:r>
              <w:t>Date</w:t>
            </w:r>
          </w:p>
        </w:tc>
        <w:tc>
          <w:tcPr>
            <w:tcW w:w="3402" w:type="dxa"/>
            <w:tcBorders>
              <w:top w:val="single" w:sz="24" w:space="0" w:color="FFFFFF"/>
            </w:tcBorders>
            <w:shd w:val="clear" w:color="auto" w:fill="E5E8FF"/>
          </w:tcPr>
          <w:p w:rsidR="00896BF6" w:rsidRDefault="00896BF6" w:rsidP="00896BF6">
            <w:pPr>
              <w:spacing w:before="0"/>
            </w:pPr>
          </w:p>
        </w:tc>
      </w:tr>
    </w:tbl>
    <w:p w:rsidR="005065C1" w:rsidRPr="00AE1A8A" w:rsidRDefault="005065C1" w:rsidP="005065C1"/>
    <w:sectPr w:rsidR="005065C1" w:rsidRPr="00AE1A8A" w:rsidSect="00DC6FFE">
      <w:headerReference w:type="default" r:id="rId9"/>
      <w:footerReference w:type="default" r:id="rId10"/>
      <w:pgSz w:w="11906" w:h="16838"/>
      <w:pgMar w:top="2268" w:right="1021" w:bottom="2552" w:left="1021" w:header="1361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E43" w:rsidRDefault="00342E43" w:rsidP="0076285B">
      <w:pPr>
        <w:spacing w:before="0"/>
      </w:pPr>
      <w:r>
        <w:separator/>
      </w:r>
    </w:p>
  </w:endnote>
  <w:endnote w:type="continuationSeparator" w:id="0">
    <w:p w:rsidR="00342E43" w:rsidRDefault="00342E43" w:rsidP="0076285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5FF" w:rsidRPr="001E15FF" w:rsidRDefault="001E15FF" w:rsidP="00932CBC">
    <w:pPr>
      <w:pStyle w:val="Head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CBC" w:rsidRPr="001E15FF" w:rsidRDefault="00932CBC" w:rsidP="001E15F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2DC325" wp14:editId="75A40DAC">
              <wp:simplePos x="0" y="0"/>
              <wp:positionH relativeFrom="column">
                <wp:posOffset>3132096</wp:posOffset>
              </wp:positionH>
              <wp:positionV relativeFrom="page">
                <wp:posOffset>9826388</wp:posOffset>
              </wp:positionV>
              <wp:extent cx="2634018" cy="33845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4018" cy="338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32CBC" w:rsidRDefault="00932CBC" w:rsidP="00DC6FFE">
                          <w:pPr>
                            <w:pStyle w:val="Footer"/>
                          </w:pPr>
                          <w:r>
                            <w:t>Business case proposal 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2DC32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46.6pt;margin-top:773.75pt;width:207.4pt;height:2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" filled="f" stroked="f" strokeweight=".5pt">
              <v:textbox inset=",2mm">
                <w:txbxContent>
                  <w:p w:rsidR="00932CBC" w:rsidRDefault="00932CBC" w:rsidP="00DC6FFE">
                    <w:pPr>
                      <w:pStyle w:val="Footer"/>
                    </w:pPr>
                    <w:r>
                      <w:t>Business case proposal template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lang w:val="en-GB"/>
      </w:rPr>
      <w:t xml:space="preserve"> </w:t>
    </w:r>
    <w:r>
      <w:rPr>
        <w:lang w:val="en-GB"/>
      </w:rPr>
      <w:fldChar w:fldCharType="begin"/>
    </w:r>
    <w:r>
      <w:rPr>
        <w:lang w:val="en-GB"/>
      </w:rPr>
      <w:instrText xml:space="preserve"> PAGE </w:instrText>
    </w:r>
    <w:r>
      <w:rPr>
        <w:lang w:val="en-GB"/>
      </w:rPr>
      <w:fldChar w:fldCharType="separate"/>
    </w:r>
    <w:r w:rsidR="00342E43">
      <w:rPr>
        <w:noProof/>
        <w:lang w:val="en-GB"/>
      </w:rPr>
      <w:t>2</w:t>
    </w:r>
    <w:r>
      <w:rPr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E43" w:rsidRDefault="00342E43" w:rsidP="0076285B">
      <w:pPr>
        <w:spacing w:before="0"/>
      </w:pPr>
      <w:r>
        <w:separator/>
      </w:r>
    </w:p>
  </w:footnote>
  <w:footnote w:type="continuationSeparator" w:id="0">
    <w:p w:rsidR="00342E43" w:rsidRDefault="00342E43" w:rsidP="0076285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85B" w:rsidRDefault="0076285B" w:rsidP="0076285B">
    <w:pPr>
      <w:pStyle w:val="Heading1"/>
      <w:ind w:right="2918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28E323F" wp14:editId="5CB42E82">
          <wp:simplePos x="0" y="0"/>
          <wp:positionH relativeFrom="column">
            <wp:posOffset>-648335</wp:posOffset>
          </wp:positionH>
          <wp:positionV relativeFrom="page">
            <wp:posOffset>1270</wp:posOffset>
          </wp:positionV>
          <wp:extent cx="7555865" cy="1069276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Business case proposal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5FF" w:rsidRDefault="001E15FF" w:rsidP="001E15FF"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3DB13BDC" wp14:editId="7C3015FE">
          <wp:simplePos x="0" y="0"/>
          <wp:positionH relativeFrom="column">
            <wp:posOffset>-648335</wp:posOffset>
          </wp:positionH>
          <wp:positionV relativeFrom="page">
            <wp:posOffset>132</wp:posOffset>
          </wp:positionV>
          <wp:extent cx="7555865" cy="10692501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2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6534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01308DC"/>
    <w:multiLevelType w:val="hybridMultilevel"/>
    <w:tmpl w:val="A7BA20AA"/>
    <w:lvl w:ilvl="0" w:tplc="FF58A0B0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  <w:color w:val="40509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43"/>
    <w:rsid w:val="00076FC8"/>
    <w:rsid w:val="00184421"/>
    <w:rsid w:val="001E15FF"/>
    <w:rsid w:val="00314A89"/>
    <w:rsid w:val="00342E43"/>
    <w:rsid w:val="00405F08"/>
    <w:rsid w:val="004C187F"/>
    <w:rsid w:val="004F2E42"/>
    <w:rsid w:val="005065C1"/>
    <w:rsid w:val="00557A41"/>
    <w:rsid w:val="005F2F1B"/>
    <w:rsid w:val="006173CD"/>
    <w:rsid w:val="00622AEF"/>
    <w:rsid w:val="006425B9"/>
    <w:rsid w:val="006E42C2"/>
    <w:rsid w:val="0076285B"/>
    <w:rsid w:val="007F2140"/>
    <w:rsid w:val="00896BF6"/>
    <w:rsid w:val="00932CBC"/>
    <w:rsid w:val="00AE0517"/>
    <w:rsid w:val="00AE1A8A"/>
    <w:rsid w:val="00B74ECC"/>
    <w:rsid w:val="00C75C91"/>
    <w:rsid w:val="00CD1763"/>
    <w:rsid w:val="00D3659F"/>
    <w:rsid w:val="00DC6FFE"/>
    <w:rsid w:val="00E67E7E"/>
    <w:rsid w:val="00F4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872E1"/>
  <w15:chartTrackingRefBased/>
  <w15:docId w15:val="{0801AB1F-4DEC-4169-8436-9AE45312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85B"/>
    <w:pPr>
      <w:spacing w:before="120"/>
    </w:pPr>
    <w:rPr>
      <w:rFonts w:ascii="Century Gothic" w:hAnsi="Century Gothic"/>
      <w:color w:val="0C324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85B"/>
    <w:pPr>
      <w:keepNext/>
      <w:keepLines/>
      <w:spacing w:before="240" w:line="720" w:lineRule="exact"/>
      <w:outlineLvl w:val="0"/>
    </w:pPr>
    <w:rPr>
      <w:rFonts w:eastAsiaTheme="majorEastAsia" w:cs="Times New Roman (Headings CS)"/>
      <w:b/>
      <w:color w:val="2F5496" w:themeColor="accent1" w:themeShade="BF"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A8A"/>
    <w:pPr>
      <w:keepNext/>
      <w:keepLines/>
      <w:spacing w:before="40" w:after="80"/>
      <w:outlineLvl w:val="1"/>
    </w:pPr>
    <w:rPr>
      <w:rFonts w:eastAsiaTheme="majorEastAsia" w:cstheme="majorBidi"/>
      <w:b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65C1"/>
    <w:pPr>
      <w:keepNext/>
      <w:keepLines/>
      <w:spacing w:before="40" w:after="40"/>
      <w:outlineLvl w:val="2"/>
    </w:pPr>
    <w:rPr>
      <w:rFonts w:eastAsiaTheme="majorEastAsia" w:cstheme="majorBidi"/>
      <w:color w:val="40509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AEF"/>
    <w:pPr>
      <w:keepNext/>
      <w:keepLines/>
      <w:spacing w:before="240" w:after="80"/>
      <w:outlineLvl w:val="3"/>
    </w:pPr>
    <w:rPr>
      <w:rFonts w:eastAsiaTheme="majorEastAsia" w:cs="Times New Roman (Headings CS)"/>
      <w:b/>
      <w:iCs/>
      <w:caps/>
      <w:color w:val="2F5496" w:themeColor="accent1" w:themeShade="BF"/>
      <w:spacing w:val="2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Page No."/>
    <w:basedOn w:val="Normal"/>
    <w:link w:val="HeaderChar"/>
    <w:uiPriority w:val="99"/>
    <w:unhideWhenUsed/>
    <w:rsid w:val="001E15FF"/>
    <w:pPr>
      <w:tabs>
        <w:tab w:val="center" w:pos="4513"/>
        <w:tab w:val="right" w:pos="9026"/>
      </w:tabs>
      <w:spacing w:before="0"/>
      <w:jc w:val="right"/>
    </w:pPr>
    <w:rPr>
      <w:b/>
      <w:color w:val="FFFFFF" w:themeColor="background1"/>
      <w:sz w:val="16"/>
    </w:rPr>
  </w:style>
  <w:style w:type="character" w:customStyle="1" w:styleId="HeaderChar">
    <w:name w:val="Header Char"/>
    <w:aliases w:val="Page No. Char"/>
    <w:basedOn w:val="DefaultParagraphFont"/>
    <w:link w:val="Header"/>
    <w:uiPriority w:val="99"/>
    <w:rsid w:val="001E15FF"/>
    <w:rPr>
      <w:rFonts w:ascii="Century Gothic" w:hAnsi="Century Gothic"/>
      <w:b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DC6FFE"/>
    <w:pPr>
      <w:tabs>
        <w:tab w:val="center" w:pos="4513"/>
        <w:tab w:val="right" w:pos="9026"/>
      </w:tabs>
      <w:spacing w:before="0"/>
      <w:jc w:val="right"/>
    </w:pPr>
    <w:rPr>
      <w:rFonts w:cs="Times New Roman (Body CS)"/>
      <w:caps/>
      <w:color w:val="40509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C6FFE"/>
    <w:rPr>
      <w:rFonts w:ascii="Century Gothic" w:hAnsi="Century Gothic" w:cs="Times New Roman (Body CS)"/>
      <w:caps/>
      <w:color w:val="405090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6285B"/>
    <w:rPr>
      <w:rFonts w:ascii="Century Gothic" w:eastAsiaTheme="majorEastAsia" w:hAnsi="Century Gothic" w:cs="Times New Roman (Headings CS)"/>
      <w:b/>
      <w:color w:val="2F5496" w:themeColor="accent1" w:themeShade="BF"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1A8A"/>
    <w:rPr>
      <w:rFonts w:ascii="Century Gothic" w:eastAsiaTheme="majorEastAsia" w:hAnsi="Century Gothic" w:cstheme="majorBidi"/>
      <w:b/>
      <w:color w:val="2F5496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5C1"/>
    <w:rPr>
      <w:rFonts w:ascii="Century Gothic" w:eastAsiaTheme="majorEastAsia" w:hAnsi="Century Gothic" w:cstheme="majorBidi"/>
      <w:color w:val="40509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22AEF"/>
    <w:rPr>
      <w:rFonts w:ascii="Century Gothic" w:eastAsiaTheme="majorEastAsia" w:hAnsi="Century Gothic" w:cs="Times New Roman (Headings CS)"/>
      <w:b/>
      <w:iCs/>
      <w:caps/>
      <w:color w:val="2F5496" w:themeColor="accent1" w:themeShade="BF"/>
      <w:spacing w:val="20"/>
      <w:sz w:val="18"/>
    </w:rPr>
  </w:style>
  <w:style w:type="paragraph" w:styleId="ListParagraph">
    <w:name w:val="List Paragraph"/>
    <w:basedOn w:val="Normal"/>
    <w:uiPriority w:val="34"/>
    <w:qFormat/>
    <w:rsid w:val="00C75C91"/>
    <w:pPr>
      <w:numPr>
        <w:numId w:val="1"/>
      </w:numPr>
      <w:spacing w:before="40" w:after="120"/>
    </w:pPr>
  </w:style>
  <w:style w:type="table" w:styleId="TableGrid">
    <w:name w:val="Table Grid"/>
    <w:basedOn w:val="TableNormal"/>
    <w:uiPriority w:val="39"/>
    <w:rsid w:val="00506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C75C9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Insurance\Risk%20Management\Healthy%20Workplaces%20collaboration\Toolkit\Final%20HW%20toolkit\Templates\HWP-Toolkit-Resource-1-Business-case-propos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HWP-Toolkit-Resource-1-Business-case-proposal-template.dotx</Template>
  <TotalTime>1</TotalTime>
  <Pages>2</Pages>
  <Words>323</Words>
  <Characters>1823</Characters>
  <Application>Microsoft Office Word</Application>
  <DocSecurity>0</DocSecurity>
  <Lines>67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Shirley</dc:creator>
  <cp:keywords/>
  <dc:description/>
  <cp:lastModifiedBy>Holt, Shirley</cp:lastModifiedBy>
  <cp:revision>1</cp:revision>
  <dcterms:created xsi:type="dcterms:W3CDTF">2023-05-12T06:51:00Z</dcterms:created>
  <dcterms:modified xsi:type="dcterms:W3CDTF">2023-05-12T06:52:00Z</dcterms:modified>
</cp:coreProperties>
</file>